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A925F" w14:textId="77777777" w:rsidR="00B67A0C" w:rsidRDefault="00B67A0C">
      <w:pPr>
        <w:rPr>
          <w:rFonts w:asciiTheme="majorHAnsi" w:eastAsiaTheme="majorEastAsia" w:hAnsiTheme="majorHAnsi" w:cstheme="majorBidi"/>
          <w:b/>
          <w:sz w:val="32"/>
          <w:szCs w:val="32"/>
          <w:lang w:eastAsia="hr-HR"/>
        </w:rPr>
      </w:pPr>
      <w:bookmarkStart w:id="0" w:name="_GoBack"/>
      <w:bookmarkEnd w:id="0"/>
    </w:p>
    <w:p w14:paraId="71CE2FEF" w14:textId="5903D175" w:rsidR="00A11E47" w:rsidRDefault="000E216B" w:rsidP="00B67A0C">
      <w:pPr>
        <w:shd w:val="clear" w:color="auto" w:fill="FFFFFF"/>
        <w:spacing w:line="450" w:lineRule="atLeast"/>
        <w:jc w:val="center"/>
        <w:rPr>
          <w:rFonts w:eastAsia="Times New Roman" w:cstheme="minorHAnsi"/>
          <w:b/>
          <w:sz w:val="36"/>
          <w:szCs w:val="36"/>
          <w:lang w:eastAsia="hr-HR"/>
        </w:rPr>
      </w:pPr>
      <w:r>
        <w:rPr>
          <w:rFonts w:eastAsia="Times New Roman" w:cstheme="minorHAnsi"/>
          <w:b/>
          <w:sz w:val="36"/>
          <w:szCs w:val="36"/>
          <w:lang w:eastAsia="hr-HR"/>
        </w:rPr>
        <w:t>OBAVIJEST MEDIJIMA</w:t>
      </w:r>
    </w:p>
    <w:p w14:paraId="5861FF4A" w14:textId="77777777" w:rsidR="000E216B" w:rsidRDefault="000E216B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14:paraId="003EAB6B" w14:textId="77777777" w:rsidR="000E216B" w:rsidRDefault="000E216B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14:paraId="0A490550" w14:textId="428B9778" w:rsidR="002B7CF3" w:rsidRPr="002B7CF3" w:rsidRDefault="002B7CF3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2B7CF3">
        <w:rPr>
          <w:rFonts w:eastAsia="Times New Roman" w:cstheme="minorHAnsi"/>
          <w:b/>
          <w:sz w:val="32"/>
          <w:szCs w:val="32"/>
        </w:rPr>
        <w:t xml:space="preserve">MEĐUPARLAMENTARNA KONFERENCIJA </w:t>
      </w:r>
    </w:p>
    <w:p w14:paraId="75E38A19" w14:textId="77777777" w:rsidR="000E216B" w:rsidRPr="000E216B" w:rsidRDefault="000E216B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14:paraId="2E5D93F9" w14:textId="2D2169C6" w:rsidR="002B7CF3" w:rsidRPr="002B7CF3" w:rsidRDefault="002B7CF3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2B7CF3">
        <w:rPr>
          <w:rFonts w:eastAsia="Times New Roman" w:cstheme="minorHAnsi"/>
          <w:b/>
          <w:sz w:val="32"/>
          <w:szCs w:val="32"/>
        </w:rPr>
        <w:t>“</w:t>
      </w:r>
      <w:r w:rsidRPr="002B7CF3">
        <w:rPr>
          <w:rFonts w:eastAsia="Times New Roman" w:cstheme="minorHAnsi"/>
          <w:sz w:val="32"/>
          <w:szCs w:val="32"/>
          <w:lang w:val="pl-PL"/>
        </w:rPr>
        <w:t xml:space="preserve"> </w:t>
      </w:r>
      <w:r w:rsidRPr="002B7CF3">
        <w:rPr>
          <w:rFonts w:eastAsia="Times New Roman" w:cstheme="minorHAnsi"/>
          <w:b/>
          <w:sz w:val="32"/>
          <w:szCs w:val="32"/>
        </w:rPr>
        <w:t xml:space="preserve">OD POLJA DO MORA – ZAJEDNIČKA VIZIJA ZA PREHRAMBENU SIGURNOST I STRATEŠKU AUTONOMIJU EU“ </w:t>
      </w:r>
    </w:p>
    <w:p w14:paraId="1581E555" w14:textId="77777777" w:rsidR="002B7CF3" w:rsidRPr="002B7CF3" w:rsidRDefault="002B7CF3" w:rsidP="002B7CF3">
      <w:pPr>
        <w:spacing w:after="0" w:line="240" w:lineRule="auto"/>
        <w:jc w:val="center"/>
        <w:rPr>
          <w:rFonts w:eastAsia="Times New Roman" w:cstheme="minorHAnsi"/>
          <w:b/>
          <w:color w:val="00B050"/>
          <w:sz w:val="28"/>
          <w:szCs w:val="28"/>
        </w:rPr>
      </w:pPr>
    </w:p>
    <w:p w14:paraId="3347A52D" w14:textId="08CE8A92" w:rsidR="002B7CF3" w:rsidRPr="002B7CF3" w:rsidRDefault="002B7CF3" w:rsidP="002B7CF3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2B7CF3">
        <w:rPr>
          <w:rFonts w:eastAsia="Times New Roman" w:cstheme="minorHAnsi"/>
          <w:b/>
          <w:sz w:val="28"/>
          <w:szCs w:val="28"/>
        </w:rPr>
        <w:t>Dubrovnik</w:t>
      </w:r>
      <w:r w:rsidR="000E216B">
        <w:rPr>
          <w:rFonts w:eastAsia="Times New Roman" w:cstheme="minorHAnsi"/>
          <w:b/>
          <w:sz w:val="28"/>
          <w:szCs w:val="28"/>
        </w:rPr>
        <w:t xml:space="preserve">, hotel Dubrovnik </w:t>
      </w:r>
      <w:proofErr w:type="spellStart"/>
      <w:r w:rsidR="000E216B">
        <w:rPr>
          <w:rFonts w:eastAsia="Times New Roman" w:cstheme="minorHAnsi"/>
          <w:b/>
          <w:sz w:val="28"/>
          <w:szCs w:val="28"/>
        </w:rPr>
        <w:t>Palace</w:t>
      </w:r>
      <w:proofErr w:type="spellEnd"/>
    </w:p>
    <w:p w14:paraId="5E988B22" w14:textId="77777777" w:rsidR="002B7CF3" w:rsidRPr="002B7CF3" w:rsidRDefault="002B7CF3" w:rsidP="002B7CF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3C8D2B3B" w14:textId="77777777" w:rsidR="000E216B" w:rsidRPr="002B7CF3" w:rsidRDefault="000E216B" w:rsidP="000E216B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2B7CF3">
        <w:rPr>
          <w:rFonts w:eastAsia="Times New Roman" w:cstheme="minorHAnsi"/>
          <w:b/>
          <w:sz w:val="28"/>
          <w:szCs w:val="28"/>
        </w:rPr>
        <w:t>28. rujna 2026.</w:t>
      </w:r>
    </w:p>
    <w:p w14:paraId="3B076C76" w14:textId="4B8D0047" w:rsidR="00B67A0C" w:rsidRDefault="00B67A0C">
      <w:pPr>
        <w:rPr>
          <w:rFonts w:asciiTheme="majorHAnsi" w:eastAsiaTheme="majorEastAsia" w:hAnsiTheme="majorHAnsi" w:cstheme="majorBidi"/>
          <w:b/>
          <w:sz w:val="32"/>
          <w:szCs w:val="32"/>
          <w:lang w:eastAsia="hr-HR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783794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6D8C6A8" w14:textId="77777777" w:rsidR="00B67A0C" w:rsidRDefault="00B67A0C">
          <w:pPr>
            <w:pStyle w:val="TOCNaslov"/>
          </w:pPr>
        </w:p>
        <w:p w14:paraId="6549E210" w14:textId="77777777" w:rsidR="00B67A0C" w:rsidRPr="00B67A0C" w:rsidRDefault="00B67A0C">
          <w:pPr>
            <w:pStyle w:val="TOCNaslov"/>
            <w:rPr>
              <w:rFonts w:asciiTheme="minorHAnsi" w:hAnsiTheme="minorHAnsi" w:cstheme="minorHAnsi"/>
              <w:color w:val="auto"/>
            </w:rPr>
          </w:pPr>
          <w:r w:rsidRPr="00B67A0C">
            <w:rPr>
              <w:rFonts w:asciiTheme="minorHAnsi" w:hAnsiTheme="minorHAnsi" w:cstheme="minorHAnsi"/>
              <w:color w:val="auto"/>
            </w:rPr>
            <w:t>Sadržaj</w:t>
          </w:r>
        </w:p>
        <w:p w14:paraId="5E726125" w14:textId="77777777" w:rsidR="00B67A0C" w:rsidRPr="00B67A0C" w:rsidRDefault="00B67A0C" w:rsidP="00B67A0C">
          <w:pPr>
            <w:rPr>
              <w:lang w:eastAsia="hr-HR"/>
            </w:rPr>
          </w:pPr>
        </w:p>
        <w:p w14:paraId="7216A8A3" w14:textId="3F473AF3" w:rsidR="00B0504C" w:rsidRDefault="00B67A0C">
          <w:pPr>
            <w:pStyle w:val="Sadraj1"/>
            <w:tabs>
              <w:tab w:val="right" w:leader="dot" w:pos="9060"/>
            </w:tabs>
            <w:rPr>
              <w:rFonts w:eastAsiaTheme="minorEastAsia"/>
              <w:noProof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73951" w:history="1">
            <w:r w:rsidR="00B0504C" w:rsidRPr="00493863">
              <w:rPr>
                <w:rStyle w:val="Hiperveza"/>
                <w:b/>
                <w:noProof/>
              </w:rPr>
              <w:t>I. OSNOVNE INFORMACIJE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_Toc240973951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6A505BDD" w14:textId="2EF56AB4" w:rsidR="00B0504C" w:rsidRDefault="009407F7">
          <w:pPr>
            <w:pStyle w:val="Sadraj1"/>
            <w:tabs>
              <w:tab w:val="right" w:leader="dot" w:pos="9060"/>
            </w:tabs>
            <w:rPr>
              <w:rFonts w:eastAsiaTheme="minorEastAsia"/>
              <w:noProof/>
              <w:lang w:eastAsia="hr-HR"/>
            </w:rPr>
          </w:pPr>
          <w:hyperlink w:anchor="_Toc240973952" w:history="1">
            <w:r w:rsidR="00B0504C" w:rsidRPr="00493863">
              <w:rPr>
                <w:rStyle w:val="Hiperveza"/>
                <w:b/>
                <w:bCs/>
                <w:noProof/>
              </w:rPr>
              <w:t>II. Opće i tehničke informacije za medije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_Toc240973952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27E127CB" w14:textId="04E2F4D8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3" w:history="1">
            <w:r w:rsidR="00B0504C" w:rsidRPr="00493863">
              <w:rPr>
                <w:rStyle w:val="Hiperveza"/>
                <w:b/>
                <w:bCs/>
                <w:noProof/>
              </w:rPr>
              <w:t>1. Press briefing u Zagrebu, 25.09.2026.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_Toc240973953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03C06FEA" w14:textId="1ADEFCED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4" w:history="1">
            <w:r w:rsidR="00B0504C" w:rsidRPr="00493863">
              <w:rPr>
                <w:rStyle w:val="Hiperveza"/>
                <w:b/>
                <w:bCs/>
                <w:noProof/>
              </w:rPr>
              <w:t>2. Press akreditacije za Konferenciju u Dubrovniku, 28.09.2026.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_Toc240973954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08921D55" w14:textId="62637F64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5" w:history="1">
            <w:r w:rsidR="00B0504C" w:rsidRPr="00493863">
              <w:rPr>
                <w:rStyle w:val="Hiperveza"/>
                <w:b/>
                <w:bCs/>
                <w:noProof/>
              </w:rPr>
              <w:t>3. YouTube streaming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_Toc240973955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687BF7A1" w14:textId="0C992F81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6" w:history="1">
            <w:r w:rsidR="00B0504C" w:rsidRPr="00493863">
              <w:rPr>
                <w:rStyle w:val="Hiperveza"/>
                <w:b/>
                <w:bCs/>
                <w:noProof/>
              </w:rPr>
              <w:t>4. Pristup konferencijskoj dvorani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_Toc240973956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76D7CCB4" w14:textId="4213FF3A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7" w:history="1">
            <w:r w:rsidR="00B0504C" w:rsidRPr="00493863">
              <w:rPr>
                <w:rStyle w:val="Hiperveza"/>
                <w:b/>
                <w:bCs/>
                <w:noProof/>
              </w:rPr>
              <w:t>5. Izjava za medije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_Toc240973957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4FD500D6" w14:textId="0CB3FB74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8" w:history="1">
            <w:r w:rsidR="00B0504C" w:rsidRPr="00493863">
              <w:rPr>
                <w:rStyle w:val="Hiperveza"/>
                <w:b/>
                <w:bCs/>
                <w:noProof/>
              </w:rPr>
              <w:t>6. Upiti medija, dodatne izjave/intervjui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_Toc240973958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398DFDDD" w14:textId="0DB4D1B5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9" w:history="1">
            <w:r w:rsidR="00B0504C" w:rsidRPr="00493863">
              <w:rPr>
                <w:rStyle w:val="Hiperveza"/>
                <w:b/>
                <w:noProof/>
              </w:rPr>
              <w:t>7. Fotografije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_Toc240973959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1750E53F" w14:textId="13B6D701" w:rsidR="00B0504C" w:rsidRDefault="009407F7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60" w:history="1">
            <w:r w:rsidR="00B0504C" w:rsidRPr="00493863">
              <w:rPr>
                <w:rStyle w:val="Hiperveza"/>
                <w:b/>
                <w:noProof/>
              </w:rPr>
              <w:t>8. Priopćenja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_Toc240973960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09B38901" w14:textId="1F148A9F" w:rsidR="00B67A0C" w:rsidRDefault="00B67A0C">
          <w:r>
            <w:rPr>
              <w:b/>
              <w:bCs/>
            </w:rPr>
            <w:fldChar w:fldCharType="end"/>
          </w:r>
        </w:p>
      </w:sdtContent>
    </w:sdt>
    <w:p w14:paraId="00D0798B" w14:textId="77777777" w:rsidR="000E216B" w:rsidRDefault="000E216B"/>
    <w:p w14:paraId="047B0386" w14:textId="77777777" w:rsidR="000E216B" w:rsidRDefault="000E216B"/>
    <w:p w14:paraId="4CAA1D97" w14:textId="77777777" w:rsidR="000E216B" w:rsidRDefault="000E216B">
      <w:r>
        <w:br w:type="page"/>
      </w:r>
    </w:p>
    <w:p w14:paraId="7963268B" w14:textId="77777777" w:rsidR="000E216B" w:rsidRDefault="000E216B" w:rsidP="000E216B"/>
    <w:p w14:paraId="417CFB98" w14:textId="346C2F53" w:rsidR="000E216B" w:rsidRDefault="000E216B" w:rsidP="000E216B">
      <w:pPr>
        <w:pStyle w:val="Naslov1"/>
        <w:rPr>
          <w:b/>
          <w:sz w:val="24"/>
          <w:szCs w:val="24"/>
        </w:rPr>
      </w:pPr>
      <w:bookmarkStart w:id="1" w:name="_Toc240973951"/>
      <w:r w:rsidRPr="000E216B">
        <w:rPr>
          <w:b/>
          <w:sz w:val="24"/>
          <w:szCs w:val="24"/>
        </w:rPr>
        <w:t>I. OSNOVNE INFORMACIJE</w:t>
      </w:r>
      <w:bookmarkEnd w:id="1"/>
    </w:p>
    <w:p w14:paraId="356048E9" w14:textId="77777777" w:rsidR="000E216B" w:rsidRPr="000E216B" w:rsidRDefault="000E216B" w:rsidP="000E216B"/>
    <w:p w14:paraId="167F76E2" w14:textId="07E04328" w:rsidR="000E216B" w:rsidRDefault="000E216B" w:rsidP="000E216B">
      <w:r>
        <w:t xml:space="preserve">Odbor za poljoprivredu Hrvatskog sabora domaćin je </w:t>
      </w:r>
      <w:r>
        <w:rPr>
          <w:b/>
          <w:bCs/>
        </w:rPr>
        <w:t>Međuparlamentarne konferencije "Od polja do mora–zajednička vizija za prehrambenu sigurnost i stratešku autonomiju EU</w:t>
      </w:r>
      <w:r>
        <w:t xml:space="preserve">, koja će se </w:t>
      </w:r>
      <w:r>
        <w:rPr>
          <w:b/>
          <w:bCs/>
        </w:rPr>
        <w:t>28. rujna 2026.</w:t>
      </w:r>
      <w:r>
        <w:t xml:space="preserve"> održati </w:t>
      </w:r>
      <w:r>
        <w:rPr>
          <w:b/>
          <w:bCs/>
        </w:rPr>
        <w:t>u Dubrovniku. </w:t>
      </w:r>
    </w:p>
    <w:p w14:paraId="33008AC7" w14:textId="77777777" w:rsidR="000E216B" w:rsidRDefault="000E216B" w:rsidP="000E216B">
      <w:r>
        <w:t>Na Konferenciji, koja se održava u sklopu parlamentarne dimenzije predsjedanja Republike Hrvatske skupinom EU MED 9, raspravljat će se o posebnostima s kojima se suočava poljoprivredno-prehrambeni sektor mediteranskih država članica Europske unije, a koje je potrebno na odgovarajući način adresirati u budućim europskim politikama prije usvajanja novog paketa Zajedničke poljoprivredne politike i Višegodišnjeg financijskog okvira za programsko razdoblje 2028. – 2034.</w:t>
      </w:r>
    </w:p>
    <w:p w14:paraId="74DB00C2" w14:textId="35B538D0" w:rsidR="000E216B" w:rsidRDefault="000E216B" w:rsidP="000E216B">
      <w:r>
        <w:t>Konferencija će okupiti predstavnike nacionalnih parlamenata država skupine EU MED 9, ključne donositelje odluka na europskoj razini, predstavnike Europske komisije i Europskoga parlamenta, COPA-COGECA-e, komora, udruženja i predstavnike poljoprivrednog, šumarskog i ribarskog sektora te stručne i akademske zajednice.</w:t>
      </w:r>
    </w:p>
    <w:p w14:paraId="7A4CD00E" w14:textId="577DA102" w:rsidR="000E216B" w:rsidRDefault="000E216B" w:rsidP="000E216B">
      <w:r>
        <w:rPr>
          <w:b/>
          <w:bCs/>
          <w:u w:val="single"/>
        </w:rPr>
        <w:t>Konferencija je otvorena za medije. Program i sažetak konferencije</w:t>
      </w:r>
      <w:r>
        <w:t xml:space="preserve"> priloženi su u privitku.</w:t>
      </w:r>
    </w:p>
    <w:p w14:paraId="0996AF8F" w14:textId="77777777" w:rsidR="000E216B" w:rsidRDefault="000E216B" w:rsidP="000E216B"/>
    <w:p w14:paraId="18A51395" w14:textId="64DAE277" w:rsidR="000E216B" w:rsidRDefault="000E216B" w:rsidP="000E216B">
      <w:pPr>
        <w:pStyle w:val="Naslov1"/>
        <w:rPr>
          <w:b/>
          <w:bCs/>
        </w:rPr>
      </w:pPr>
      <w:bookmarkStart w:id="2" w:name="_Toc240973952"/>
      <w:r>
        <w:rPr>
          <w:b/>
          <w:bCs/>
        </w:rPr>
        <w:t>II. Opće i tehničke informacije za medije</w:t>
      </w:r>
      <w:bookmarkEnd w:id="2"/>
    </w:p>
    <w:p w14:paraId="3C2ED31C" w14:textId="77777777" w:rsidR="000E216B" w:rsidRPr="000E216B" w:rsidRDefault="000E216B" w:rsidP="000E216B"/>
    <w:p w14:paraId="0FECF2F4" w14:textId="77777777" w:rsidR="000E216B" w:rsidRPr="000E216B" w:rsidRDefault="000E216B" w:rsidP="000E216B">
      <w:pPr>
        <w:pStyle w:val="Naslov2"/>
        <w:rPr>
          <w:color w:val="auto"/>
        </w:rPr>
      </w:pPr>
      <w:bookmarkStart w:id="3" w:name="_Toc240973953"/>
      <w:r w:rsidRPr="000E216B">
        <w:rPr>
          <w:b/>
          <w:bCs/>
          <w:color w:val="auto"/>
        </w:rPr>
        <w:t xml:space="preserve">1. Press </w:t>
      </w:r>
      <w:proofErr w:type="spellStart"/>
      <w:r w:rsidRPr="000E216B">
        <w:rPr>
          <w:b/>
          <w:bCs/>
          <w:color w:val="auto"/>
        </w:rPr>
        <w:t>briefing</w:t>
      </w:r>
      <w:proofErr w:type="spellEnd"/>
      <w:r w:rsidRPr="000E216B">
        <w:rPr>
          <w:b/>
          <w:bCs/>
          <w:color w:val="auto"/>
        </w:rPr>
        <w:t xml:space="preserve"> u Zagrebu, 25.09.2026.</w:t>
      </w:r>
      <w:bookmarkEnd w:id="3"/>
    </w:p>
    <w:p w14:paraId="10313A7C" w14:textId="77777777" w:rsidR="000E216B" w:rsidRDefault="000E216B" w:rsidP="000E216B">
      <w:r>
        <w:t xml:space="preserve">S ciljem informiranja medija o sadržajnim i tehničkim aspektima Konferencije predsjednica saborskog Odbora za poljoprivredu Marijana </w:t>
      </w:r>
      <w:proofErr w:type="spellStart"/>
      <w:r>
        <w:t>Petir</w:t>
      </w:r>
      <w:proofErr w:type="spellEnd"/>
      <w:r>
        <w:t xml:space="preserve"> održat će </w:t>
      </w:r>
      <w:proofErr w:type="spellStart"/>
      <w:r>
        <w:t>briefing</w:t>
      </w:r>
      <w:proofErr w:type="spellEnd"/>
      <w:r>
        <w:t xml:space="preserve"> za predstavnike medija u petak, 25. rujna u Novinarskoj sobi Hrvatskog sabora, Ilica 256B, s početkom u 10:00 sati.</w:t>
      </w:r>
    </w:p>
    <w:p w14:paraId="4B9D513B" w14:textId="77777777" w:rsidR="000E216B" w:rsidRDefault="000E216B" w:rsidP="000E216B">
      <w:r>
        <w:t xml:space="preserve">Novinare koji nisu stalno akreditirani pri Hrvatskom saboru molimo da se u svrhu dolaska na </w:t>
      </w:r>
      <w:proofErr w:type="spellStart"/>
      <w:r>
        <w:t>briefing</w:t>
      </w:r>
      <w:proofErr w:type="spellEnd"/>
      <w:r>
        <w:t xml:space="preserve"> do četvrtka, 24. rujna akreditiraju putem akreditacijskog obrasca </w:t>
      </w:r>
      <w:hyperlink r:id="rId8" w:history="1">
        <w:r>
          <w:rPr>
            <w:rStyle w:val="Hiperveza"/>
          </w:rPr>
          <w:t>https://sabor.hr/hr/form/zahtjev-za-dnevnu-akreditaciju</w:t>
        </w:r>
      </w:hyperlink>
    </w:p>
    <w:p w14:paraId="2D2B5830" w14:textId="0D49695B" w:rsidR="000E216B" w:rsidRDefault="000E216B" w:rsidP="000E216B">
      <w:r>
        <w:rPr>
          <w:i/>
          <w:iCs/>
        </w:rPr>
        <w:t>Napomena:</w:t>
      </w:r>
      <w:r>
        <w:rPr>
          <w:b/>
        </w:rPr>
        <w:t xml:space="preserve"> </w:t>
      </w:r>
      <w:r>
        <w:t xml:space="preserve">Molimo da u obrascu </w:t>
      </w:r>
      <w:r>
        <w:rPr>
          <w:b/>
        </w:rPr>
        <w:t>pod rubrikom "Svrha dolaska u Sabor" pod "Ostalo" upišete "</w:t>
      </w:r>
      <w:proofErr w:type="spellStart"/>
      <w:r>
        <w:rPr>
          <w:b/>
        </w:rPr>
        <w:t>Briefing</w:t>
      </w:r>
      <w:proofErr w:type="spellEnd"/>
      <w:r>
        <w:rPr>
          <w:b/>
        </w:rPr>
        <w:t>".</w:t>
      </w:r>
    </w:p>
    <w:p w14:paraId="545B74F1" w14:textId="77777777" w:rsidR="000E216B" w:rsidRDefault="000E216B" w:rsidP="000E216B"/>
    <w:p w14:paraId="0A73D727" w14:textId="77777777" w:rsidR="000E216B" w:rsidRPr="000E216B" w:rsidRDefault="000E216B" w:rsidP="000E216B">
      <w:pPr>
        <w:pStyle w:val="Naslov2"/>
        <w:rPr>
          <w:color w:val="auto"/>
        </w:rPr>
      </w:pPr>
      <w:bookmarkStart w:id="4" w:name="_Toc240973954"/>
      <w:r w:rsidRPr="000E216B">
        <w:rPr>
          <w:b/>
          <w:bCs/>
          <w:color w:val="auto"/>
        </w:rPr>
        <w:t>2. Press akreditacije za Konferenciju u Dubrovniku, 28.09.2026.</w:t>
      </w:r>
      <w:bookmarkEnd w:id="4"/>
    </w:p>
    <w:p w14:paraId="1911AE37" w14:textId="77777777" w:rsidR="000E216B" w:rsidRDefault="000E216B" w:rsidP="000E216B">
      <w:r>
        <w:t xml:space="preserve">Novinare, TV snimatelje/tehničare i fotografe zainteresirane za praćenje Konferencije molimo da se akreditiraju </w:t>
      </w:r>
      <w:r>
        <w:rPr>
          <w:b/>
        </w:rPr>
        <w:t xml:space="preserve">najkasnije do subote, 26.09.2026. u 16:00 sati </w:t>
      </w:r>
      <w:r>
        <w:t>putem akreditacijskog obrasca dostupnog na poveznici: </w:t>
      </w:r>
      <w:hyperlink r:id="rId9" w:history="1">
        <w:r>
          <w:rPr>
            <w:rStyle w:val="Hiperveza"/>
          </w:rPr>
          <w:t>https://sabor.hr/hr/form/zahtjev-za-dnevnu-akreditaciju</w:t>
        </w:r>
      </w:hyperlink>
    </w:p>
    <w:p w14:paraId="56552C8D" w14:textId="77777777" w:rsidR="000E216B" w:rsidRDefault="000E216B" w:rsidP="000E216B">
      <w:r>
        <w:rPr>
          <w:i/>
          <w:iCs/>
          <w:u w:val="single"/>
        </w:rPr>
        <w:t>Napomena:</w:t>
      </w:r>
      <w:r>
        <w:t xml:space="preserve"> Molimo da u obrascu </w:t>
      </w:r>
      <w:r>
        <w:rPr>
          <w:b/>
        </w:rPr>
        <w:t>pod rubrikom "Svrha dolaska u Sabor" pod "Ostalo" upišete "Dubrovnik".</w:t>
      </w:r>
    </w:p>
    <w:p w14:paraId="712BB212" w14:textId="77777777" w:rsidR="00B0504C" w:rsidRDefault="00B0504C" w:rsidP="000E216B">
      <w:pPr>
        <w:rPr>
          <w:u w:val="single"/>
        </w:rPr>
      </w:pPr>
    </w:p>
    <w:p w14:paraId="3BB17E5C" w14:textId="77777777" w:rsidR="00B0504C" w:rsidRDefault="00B0504C" w:rsidP="000E216B">
      <w:pPr>
        <w:rPr>
          <w:u w:val="single"/>
        </w:rPr>
      </w:pPr>
    </w:p>
    <w:p w14:paraId="1C9AFC62" w14:textId="5255ABED" w:rsidR="000E216B" w:rsidRDefault="000E216B" w:rsidP="000E216B">
      <w:r>
        <w:rPr>
          <w:u w:val="single"/>
        </w:rPr>
        <w:t>Preuzimanje akreditacija</w:t>
      </w:r>
      <w:r>
        <w:t xml:space="preserve">: Hotel "Dubrovnik </w:t>
      </w:r>
      <w:proofErr w:type="spellStart"/>
      <w:r>
        <w:t>Palace</w:t>
      </w:r>
      <w:proofErr w:type="spellEnd"/>
      <w:r>
        <w:t>",  registracijski pult, nedjelja, 27.09.2026. od 16:00 do 19:00 sati i ponedjeljak, 28.09.2026. od 8:00 do 9:30 sati.</w:t>
      </w:r>
    </w:p>
    <w:p w14:paraId="00D1094E" w14:textId="77777777" w:rsidR="000E216B" w:rsidRDefault="000E216B" w:rsidP="000E216B"/>
    <w:p w14:paraId="6E5EB6AC" w14:textId="77777777" w:rsidR="000E216B" w:rsidRPr="000E216B" w:rsidRDefault="000E216B" w:rsidP="000E216B">
      <w:pPr>
        <w:pStyle w:val="Naslov2"/>
        <w:rPr>
          <w:color w:val="auto"/>
        </w:rPr>
      </w:pPr>
      <w:bookmarkStart w:id="5" w:name="_Toc240973955"/>
      <w:r w:rsidRPr="000E216B">
        <w:rPr>
          <w:b/>
          <w:bCs/>
          <w:color w:val="auto"/>
        </w:rPr>
        <w:t xml:space="preserve">3. YouTube </w:t>
      </w:r>
      <w:proofErr w:type="spellStart"/>
      <w:r w:rsidRPr="000E216B">
        <w:rPr>
          <w:b/>
          <w:bCs/>
          <w:color w:val="auto"/>
        </w:rPr>
        <w:t>streaming</w:t>
      </w:r>
      <w:bookmarkEnd w:id="5"/>
      <w:proofErr w:type="spellEnd"/>
    </w:p>
    <w:p w14:paraId="4292CD4F" w14:textId="77777777" w:rsidR="000E216B" w:rsidRDefault="000E216B" w:rsidP="000E216B">
      <w:r>
        <w:t>Konferencija će se prenositi uživo na saborskom YouTube kanalu na hrvatskom i engleskom jeziku.</w:t>
      </w:r>
    </w:p>
    <w:p w14:paraId="3317E291" w14:textId="40AF9BB0" w:rsidR="00D717C5" w:rsidRDefault="00D717C5" w:rsidP="00D717C5">
      <w:r>
        <w:t xml:space="preserve">Hrvatski jezik: </w:t>
      </w:r>
      <w:hyperlink r:id="rId10" w:history="1">
        <w:r w:rsidRPr="00ED5F5A">
          <w:rPr>
            <w:rStyle w:val="Hiperveza"/>
          </w:rPr>
          <w:t>https://youtube.com/live/Prosn5P2MhY?feature=share</w:t>
        </w:r>
      </w:hyperlink>
    </w:p>
    <w:p w14:paraId="474C94B8" w14:textId="27632608" w:rsidR="00D717C5" w:rsidRDefault="00D717C5" w:rsidP="00D717C5">
      <w:r>
        <w:t xml:space="preserve">Engleski jezik: </w:t>
      </w:r>
      <w:hyperlink r:id="rId11" w:history="1">
        <w:r w:rsidRPr="00ED5F5A">
          <w:rPr>
            <w:rStyle w:val="Hiperveza"/>
          </w:rPr>
          <w:t>https://youtube.com/live/pPT8ytOLKZQ?feature=share</w:t>
        </w:r>
      </w:hyperlink>
    </w:p>
    <w:p w14:paraId="6D71E6AF" w14:textId="3363A646" w:rsidR="000E216B" w:rsidRDefault="00D717C5" w:rsidP="00D717C5">
      <w:proofErr w:type="spellStart"/>
      <w:r>
        <w:t>Floor</w:t>
      </w:r>
      <w:proofErr w:type="spellEnd"/>
      <w:r>
        <w:t xml:space="preserve">: </w:t>
      </w:r>
      <w:hyperlink r:id="rId12" w:history="1">
        <w:r w:rsidRPr="00ED5F5A">
          <w:rPr>
            <w:rStyle w:val="Hiperveza"/>
          </w:rPr>
          <w:t>https://youtube.com/live/hekPgVoFnvI?feature=share</w:t>
        </w:r>
      </w:hyperlink>
    </w:p>
    <w:p w14:paraId="6DD3565E" w14:textId="77777777" w:rsidR="00D717C5" w:rsidRDefault="00D717C5" w:rsidP="00D717C5"/>
    <w:p w14:paraId="45ABC754" w14:textId="5F45F9E0" w:rsidR="000E216B" w:rsidRPr="000E216B" w:rsidRDefault="000E216B" w:rsidP="000E216B">
      <w:pPr>
        <w:pStyle w:val="Naslov2"/>
        <w:rPr>
          <w:color w:val="auto"/>
        </w:rPr>
      </w:pPr>
      <w:bookmarkStart w:id="6" w:name="_Toc240973956"/>
      <w:r w:rsidRPr="000E216B">
        <w:rPr>
          <w:b/>
          <w:bCs/>
          <w:color w:val="auto"/>
        </w:rPr>
        <w:t>4. Pristup konferencijskoj dvorani</w:t>
      </w:r>
      <w:bookmarkEnd w:id="6"/>
    </w:p>
    <w:p w14:paraId="6A0AAFD0" w14:textId="77777777" w:rsidR="000E216B" w:rsidRDefault="000E216B" w:rsidP="000E216B">
      <w:r>
        <w:t>Novinarima, TV snimateljima/tehničarima i fotografima omogućen je pristup konferencijskoj dvorani za cijelog trajanja konferencije.</w:t>
      </w:r>
    </w:p>
    <w:p w14:paraId="3707B7A6" w14:textId="77777777" w:rsidR="000E216B" w:rsidRDefault="000E216B" w:rsidP="000E216B"/>
    <w:p w14:paraId="3E1D2329" w14:textId="77777777" w:rsidR="000E216B" w:rsidRPr="000E216B" w:rsidRDefault="000E216B" w:rsidP="000E216B">
      <w:pPr>
        <w:pStyle w:val="Naslov2"/>
        <w:rPr>
          <w:b/>
          <w:bCs/>
          <w:color w:val="auto"/>
        </w:rPr>
      </w:pPr>
      <w:bookmarkStart w:id="7" w:name="_Toc240973957"/>
      <w:r w:rsidRPr="000E216B">
        <w:rPr>
          <w:b/>
          <w:bCs/>
          <w:color w:val="auto"/>
        </w:rPr>
        <w:t>5. Izjava za medije</w:t>
      </w:r>
      <w:bookmarkEnd w:id="7"/>
    </w:p>
    <w:p w14:paraId="7EDABD26" w14:textId="77777777" w:rsidR="000E216B" w:rsidRDefault="000E216B" w:rsidP="000E216B">
      <w:pPr>
        <w:rPr>
          <w:bCs/>
        </w:rPr>
      </w:pPr>
      <w:r>
        <w:rPr>
          <w:bCs/>
        </w:rPr>
        <w:t xml:space="preserve">Predsjednica saborskog Odbora za poljoprivredu </w:t>
      </w:r>
      <w:r>
        <w:rPr>
          <w:b/>
          <w:bCs/>
        </w:rPr>
        <w:t>Marijana Petir</w:t>
      </w:r>
      <w:r>
        <w:rPr>
          <w:bCs/>
        </w:rPr>
        <w:t xml:space="preserve"> i gradonačelnik Dubrovnika </w:t>
      </w:r>
      <w:r>
        <w:rPr>
          <w:b/>
          <w:bCs/>
        </w:rPr>
        <w:t xml:space="preserve">Mato </w:t>
      </w:r>
      <w:proofErr w:type="spellStart"/>
      <w:r>
        <w:rPr>
          <w:b/>
          <w:bCs/>
        </w:rPr>
        <w:t>Franković</w:t>
      </w:r>
      <w:proofErr w:type="spellEnd"/>
      <w:r>
        <w:rPr>
          <w:bCs/>
        </w:rPr>
        <w:t xml:space="preserve"> daju zajedničku izjavu u ponedjeljak, 28.09.2026. u 8:45 sati u dvorani Mare, Sekcija 2, hotela Dubrovnik </w:t>
      </w:r>
      <w:proofErr w:type="spellStart"/>
      <w:r>
        <w:rPr>
          <w:bCs/>
        </w:rPr>
        <w:t>Palace</w:t>
      </w:r>
      <w:proofErr w:type="spellEnd"/>
      <w:r>
        <w:rPr>
          <w:bCs/>
        </w:rPr>
        <w:t>.</w:t>
      </w:r>
    </w:p>
    <w:p w14:paraId="2897522B" w14:textId="77777777" w:rsidR="000E216B" w:rsidRDefault="000E216B" w:rsidP="000E216B">
      <w:pPr>
        <w:rPr>
          <w:b/>
          <w:bCs/>
        </w:rPr>
      </w:pPr>
    </w:p>
    <w:p w14:paraId="5037FCBC" w14:textId="77777777" w:rsidR="000E216B" w:rsidRPr="000E216B" w:rsidRDefault="000E216B" w:rsidP="000E216B">
      <w:pPr>
        <w:pStyle w:val="Naslov2"/>
        <w:rPr>
          <w:color w:val="auto"/>
        </w:rPr>
      </w:pPr>
      <w:bookmarkStart w:id="8" w:name="_Toc240973958"/>
      <w:r w:rsidRPr="000E216B">
        <w:rPr>
          <w:b/>
          <w:bCs/>
          <w:color w:val="auto"/>
        </w:rPr>
        <w:t>6. Upiti medija, dodatne izjave/intervjui</w:t>
      </w:r>
      <w:bookmarkEnd w:id="8"/>
    </w:p>
    <w:p w14:paraId="0EE78C38" w14:textId="77777777" w:rsidR="000E216B" w:rsidRDefault="000E216B" w:rsidP="000E216B">
      <w:r>
        <w:t xml:space="preserve">Za sve upite o Konferenciji i zahtjeve za dodatne izjave/intervjue sa sudionicima u stankama Konferencije (v. program) molimo da kontaktirate </w:t>
      </w:r>
      <w:r w:rsidRPr="00B0504C">
        <w:rPr>
          <w:b/>
        </w:rPr>
        <w:t>Marinu Buntić Juričić, mob. 099/8154-634, email</w:t>
      </w:r>
      <w:r>
        <w:t xml:space="preserve"> </w:t>
      </w:r>
      <w:hyperlink r:id="rId13" w:history="1">
        <w:r>
          <w:rPr>
            <w:rStyle w:val="Hiperveza"/>
          </w:rPr>
          <w:t>mediji@sabor.hr</w:t>
        </w:r>
      </w:hyperlink>
    </w:p>
    <w:p w14:paraId="63FB049A" w14:textId="77777777" w:rsidR="000E216B" w:rsidRDefault="000E216B" w:rsidP="000E216B"/>
    <w:p w14:paraId="2FEC73FE" w14:textId="77777777" w:rsidR="000E216B" w:rsidRPr="000E216B" w:rsidRDefault="000E216B" w:rsidP="000E216B">
      <w:pPr>
        <w:pStyle w:val="Naslov2"/>
        <w:rPr>
          <w:b/>
          <w:color w:val="auto"/>
        </w:rPr>
      </w:pPr>
      <w:bookmarkStart w:id="9" w:name="_Toc240973959"/>
      <w:r w:rsidRPr="000E216B">
        <w:rPr>
          <w:b/>
          <w:color w:val="auto"/>
        </w:rPr>
        <w:t>7. Fotografije</w:t>
      </w:r>
      <w:bookmarkEnd w:id="9"/>
    </w:p>
    <w:p w14:paraId="1D2AAE45" w14:textId="77777777" w:rsidR="000E216B" w:rsidRDefault="000E216B" w:rsidP="000E216B">
      <w:r>
        <w:t>Fotografije s Konferencije bit će dostupne na poveznici</w:t>
      </w:r>
      <w:r>
        <w:rPr>
          <w:b/>
        </w:rPr>
        <w:t xml:space="preserve"> </w:t>
      </w:r>
      <w:hyperlink r:id="rId14" w:history="1">
        <w:r>
          <w:rPr>
            <w:rStyle w:val="Hiperveza"/>
          </w:rPr>
          <w:t>AgriCROMED9</w:t>
        </w:r>
      </w:hyperlink>
    </w:p>
    <w:p w14:paraId="096C3C20" w14:textId="77777777" w:rsidR="000E216B" w:rsidRDefault="000E216B" w:rsidP="000E216B"/>
    <w:p w14:paraId="184B4DCD" w14:textId="77777777" w:rsidR="000E216B" w:rsidRPr="000E216B" w:rsidRDefault="000E216B" w:rsidP="000E216B">
      <w:pPr>
        <w:pStyle w:val="Naslov2"/>
        <w:rPr>
          <w:b/>
          <w:color w:val="auto"/>
        </w:rPr>
      </w:pPr>
      <w:bookmarkStart w:id="10" w:name="_Toc240973960"/>
      <w:r w:rsidRPr="000E216B">
        <w:rPr>
          <w:b/>
          <w:color w:val="auto"/>
        </w:rPr>
        <w:t>8. Priopćenja</w:t>
      </w:r>
      <w:bookmarkEnd w:id="10"/>
    </w:p>
    <w:p w14:paraId="460FB975" w14:textId="45B4377C" w:rsidR="000E552F" w:rsidRDefault="000E216B" w:rsidP="00B0504C">
      <w:pPr>
        <w:rPr>
          <w:rFonts w:cstheme="minorHAnsi"/>
          <w:i/>
          <w:sz w:val="26"/>
          <w:szCs w:val="26"/>
        </w:rPr>
      </w:pPr>
      <w:r>
        <w:t xml:space="preserve">Službena priopćenja s konferencije bit će dostupna i na poveznici </w:t>
      </w:r>
      <w:hyperlink r:id="rId15" w:history="1">
        <w:r>
          <w:rPr>
            <w:rStyle w:val="Hiperveza"/>
          </w:rPr>
          <w:t>AgriCROMED9</w:t>
        </w:r>
      </w:hyperlink>
    </w:p>
    <w:p w14:paraId="38E6E622" w14:textId="77777777" w:rsidR="000E552F" w:rsidRPr="00901491" w:rsidRDefault="000E552F" w:rsidP="00901491">
      <w:pPr>
        <w:spacing w:after="0" w:line="240" w:lineRule="auto"/>
        <w:ind w:left="1416" w:firstLine="708"/>
        <w:jc w:val="both"/>
        <w:rPr>
          <w:rFonts w:cstheme="minorHAnsi"/>
          <w:i/>
          <w:sz w:val="26"/>
          <w:szCs w:val="26"/>
        </w:rPr>
      </w:pPr>
    </w:p>
    <w:sectPr w:rsidR="000E552F" w:rsidRPr="00901491" w:rsidSect="009C20B9">
      <w:headerReference w:type="default" r:id="rId16"/>
      <w:footerReference w:type="default" r:id="rId17"/>
      <w:headerReference w:type="first" r:id="rId18"/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41798" w14:textId="77777777" w:rsidR="009407F7" w:rsidRDefault="009407F7" w:rsidP="00164379">
      <w:pPr>
        <w:spacing w:after="0" w:line="240" w:lineRule="auto"/>
      </w:pPr>
      <w:r>
        <w:separator/>
      </w:r>
    </w:p>
  </w:endnote>
  <w:endnote w:type="continuationSeparator" w:id="0">
    <w:p w14:paraId="377B05AC" w14:textId="77777777" w:rsidR="009407F7" w:rsidRDefault="009407F7" w:rsidP="00164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342"/>
      <w:docPartObj>
        <w:docPartGallery w:val="Page Numbers (Bottom of Page)"/>
        <w:docPartUnique/>
      </w:docPartObj>
    </w:sdtPr>
    <w:sdtEndPr/>
    <w:sdtContent>
      <w:p w14:paraId="196CFCC9" w14:textId="7C47298C" w:rsidR="009C20B9" w:rsidRDefault="009C20B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227">
          <w:rPr>
            <w:noProof/>
          </w:rPr>
          <w:t>3</w:t>
        </w:r>
        <w:r>
          <w:fldChar w:fldCharType="end"/>
        </w:r>
      </w:p>
    </w:sdtContent>
  </w:sdt>
  <w:p w14:paraId="052A71D5" w14:textId="77777777" w:rsidR="009C20B9" w:rsidRDefault="009C20B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67935" w14:textId="77777777" w:rsidR="009407F7" w:rsidRDefault="009407F7" w:rsidP="00164379">
      <w:pPr>
        <w:spacing w:after="0" w:line="240" w:lineRule="auto"/>
      </w:pPr>
      <w:r>
        <w:separator/>
      </w:r>
    </w:p>
  </w:footnote>
  <w:footnote w:type="continuationSeparator" w:id="0">
    <w:p w14:paraId="61D7D773" w14:textId="77777777" w:rsidR="009407F7" w:rsidRDefault="009407F7" w:rsidP="00164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03445" w14:textId="77777777" w:rsidR="00164379" w:rsidRDefault="00164379" w:rsidP="00164379">
    <w:pPr>
      <w:pStyle w:val="Zaglavlje"/>
    </w:pPr>
  </w:p>
  <w:p w14:paraId="0861FC68" w14:textId="77777777" w:rsidR="00164379" w:rsidRDefault="00164379" w:rsidP="00164379">
    <w:pPr>
      <w:pStyle w:val="Zaglavlje"/>
    </w:pPr>
    <w:r>
      <w:rPr>
        <w:noProof/>
        <w:lang w:eastAsia="hr-HR"/>
      </w:rPr>
      <w:drawing>
        <wp:inline distT="0" distB="0" distL="0" distR="0" wp14:anchorId="6753ADF3" wp14:editId="10451E8B">
          <wp:extent cx="1158240" cy="81724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</w:t>
    </w:r>
    <w:r>
      <w:tab/>
      <w:t xml:space="preserve">          </w:t>
    </w:r>
    <w:r>
      <w:rPr>
        <w:noProof/>
        <w:lang w:eastAsia="hr-HR"/>
      </w:rPr>
      <w:drawing>
        <wp:inline distT="0" distB="0" distL="0" distR="0" wp14:anchorId="46B1771D" wp14:editId="21336B5A">
          <wp:extent cx="2235989" cy="831710"/>
          <wp:effectExtent l="0" t="0" r="0" b="6985"/>
          <wp:docPr id="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533" cy="8408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43961" w14:textId="77777777" w:rsidR="009C20B9" w:rsidRDefault="009C20B9" w:rsidP="009C20B9">
    <w:pPr>
      <w:pStyle w:val="Zaglavlje"/>
    </w:pPr>
    <w:r>
      <w:rPr>
        <w:noProof/>
        <w:lang w:eastAsia="hr-HR"/>
      </w:rPr>
      <w:drawing>
        <wp:inline distT="0" distB="0" distL="0" distR="0" wp14:anchorId="2011DF40" wp14:editId="68AE5C42">
          <wp:extent cx="1158240" cy="817245"/>
          <wp:effectExtent l="0" t="0" r="0" b="0"/>
          <wp:docPr id="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                                  </w:t>
    </w:r>
    <w:r>
      <w:rPr>
        <w:noProof/>
        <w:lang w:eastAsia="hr-HR"/>
      </w:rPr>
      <w:drawing>
        <wp:inline distT="0" distB="0" distL="0" distR="0" wp14:anchorId="5412281D" wp14:editId="335C2271">
          <wp:extent cx="2237740" cy="829310"/>
          <wp:effectExtent l="0" t="0" r="0" b="889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74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A1"/>
    <w:multiLevelType w:val="hybridMultilevel"/>
    <w:tmpl w:val="24CCE976"/>
    <w:lvl w:ilvl="0" w:tplc="55AE7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A4670"/>
    <w:multiLevelType w:val="hybridMultilevel"/>
    <w:tmpl w:val="E5186D8C"/>
    <w:lvl w:ilvl="0" w:tplc="041A001B">
      <w:start w:val="1"/>
      <w:numFmt w:val="low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1C"/>
    <w:rsid w:val="00056725"/>
    <w:rsid w:val="000A6D98"/>
    <w:rsid w:val="000D759B"/>
    <w:rsid w:val="000E216B"/>
    <w:rsid w:val="000E552F"/>
    <w:rsid w:val="00164379"/>
    <w:rsid w:val="00250A03"/>
    <w:rsid w:val="002B7CF3"/>
    <w:rsid w:val="0036131C"/>
    <w:rsid w:val="00414844"/>
    <w:rsid w:val="004313A9"/>
    <w:rsid w:val="00483099"/>
    <w:rsid w:val="005121D2"/>
    <w:rsid w:val="005D442A"/>
    <w:rsid w:val="0066021A"/>
    <w:rsid w:val="006762FE"/>
    <w:rsid w:val="007F715D"/>
    <w:rsid w:val="00901491"/>
    <w:rsid w:val="009407F7"/>
    <w:rsid w:val="009C20B9"/>
    <w:rsid w:val="00A11E47"/>
    <w:rsid w:val="00AC72A0"/>
    <w:rsid w:val="00B0504C"/>
    <w:rsid w:val="00B330D5"/>
    <w:rsid w:val="00B5789F"/>
    <w:rsid w:val="00B67A0C"/>
    <w:rsid w:val="00B96DE9"/>
    <w:rsid w:val="00D717C5"/>
    <w:rsid w:val="00E25B18"/>
    <w:rsid w:val="00E32E01"/>
    <w:rsid w:val="00E97158"/>
    <w:rsid w:val="00EA0BCC"/>
    <w:rsid w:val="00F24275"/>
    <w:rsid w:val="00F36227"/>
    <w:rsid w:val="00FD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F64FD"/>
  <w15:chartTrackingRefBased/>
  <w15:docId w15:val="{161402AC-8272-4B97-9D96-3FDE226C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A0C"/>
  </w:style>
  <w:style w:type="paragraph" w:styleId="Naslov1">
    <w:name w:val="heading 1"/>
    <w:basedOn w:val="Normal"/>
    <w:next w:val="Normal"/>
    <w:link w:val="Naslov1Char"/>
    <w:uiPriority w:val="9"/>
    <w:qFormat/>
    <w:rsid w:val="00FD29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E21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61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131C"/>
  </w:style>
  <w:style w:type="paragraph" w:styleId="Podnoje">
    <w:name w:val="footer"/>
    <w:basedOn w:val="Normal"/>
    <w:link w:val="PodnojeChar"/>
    <w:uiPriority w:val="99"/>
    <w:unhideWhenUsed/>
    <w:rsid w:val="00164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64379"/>
  </w:style>
  <w:style w:type="paragraph" w:styleId="StandardWeb">
    <w:name w:val="Normal (Web)"/>
    <w:basedOn w:val="Normal"/>
    <w:uiPriority w:val="99"/>
    <w:semiHidden/>
    <w:unhideWhenUsed/>
    <w:rsid w:val="00E3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313A9"/>
    <w:rPr>
      <w:color w:val="0000FF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FD2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FD29A7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D29A7"/>
    <w:pPr>
      <w:spacing w:after="100"/>
    </w:pPr>
  </w:style>
  <w:style w:type="paragraph" w:styleId="Odlomakpopisa">
    <w:name w:val="List Paragraph"/>
    <w:basedOn w:val="Normal"/>
    <w:uiPriority w:val="34"/>
    <w:qFormat/>
    <w:rsid w:val="00B5789F"/>
    <w:pPr>
      <w:ind w:left="720"/>
      <w:contextualSpacing/>
    </w:pPr>
  </w:style>
  <w:style w:type="paragraph" w:styleId="Bezproreda">
    <w:name w:val="No Spacing"/>
    <w:uiPriority w:val="1"/>
    <w:qFormat/>
    <w:rsid w:val="00F24275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E21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B0504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535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482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686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bor.hr/hr/form/zahtjev-za-dnevnu-akreditaciju" TargetMode="External"/><Relationship Id="rId13" Type="http://schemas.openxmlformats.org/officeDocument/2006/relationships/hyperlink" Target="mailto:mediji@sabor.h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hekPgVoFnvI?feature=shar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be.com/live/pPT8ytOLKZQ?feature=shar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abor.hr/en/international-relations/chairmanship-office-and-important-events/interparliamentary-conference-0" TargetMode="External"/><Relationship Id="rId10" Type="http://schemas.openxmlformats.org/officeDocument/2006/relationships/hyperlink" Target="https://youtube.com/live/Prosn5P2MhY?feature=shar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bor.hr/hr/form/zahtjev-za-dnevnu-akreditaciju" TargetMode="External"/><Relationship Id="rId14" Type="http://schemas.openxmlformats.org/officeDocument/2006/relationships/hyperlink" Target="https://www.sabor.hr/en/international-relations/chairmanship-office-and-important-events/interparliamentary-conference-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CA203-D9B2-4159-B4F0-B7328A39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Klelija Anastazija  Matanić</dc:creator>
  <cp:keywords/>
  <dc:description/>
  <cp:lastModifiedBy>Mate Polić</cp:lastModifiedBy>
  <cp:revision>2</cp:revision>
  <cp:lastPrinted>2026-09-22T10:59:00Z</cp:lastPrinted>
  <dcterms:created xsi:type="dcterms:W3CDTF">2026-09-25T10:06:00Z</dcterms:created>
  <dcterms:modified xsi:type="dcterms:W3CDTF">2026-09-25T10:06:00Z</dcterms:modified>
</cp:coreProperties>
</file>