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E" w:rsidRDefault="00C834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Povjerenstvo za fiskalnu politiku</w:t>
      </w:r>
    </w:p>
    <w:p w:rsidR="00046E1E" w:rsidRDefault="00C834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KLASA: 021-19/20-10-01</w:t>
      </w:r>
    </w:p>
    <w:p w:rsidR="00046E1E" w:rsidRDefault="00C834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BROJ: 6524-3-20-</w:t>
      </w:r>
    </w:p>
    <w:p w:rsidR="00046E1E" w:rsidRDefault="00C8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Zagreb, 30. ožujka 2020.</w:t>
      </w:r>
    </w:p>
    <w:p w:rsidR="00046E1E" w:rsidRDefault="0004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46E1E" w:rsidRDefault="00C834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046E1E" w:rsidRDefault="00C834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PREDSJEDNIKU HRVATSKOGA SABORA</w:t>
      </w:r>
    </w:p>
    <w:p w:rsidR="00046E1E" w:rsidRDefault="00C834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PREDSJEDNIKU VLADE REPUBLIKE HRVATSKE</w:t>
      </w:r>
    </w:p>
    <w:p w:rsidR="00046E1E" w:rsidRDefault="00C8341F" w:rsidP="00977A1D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POTPREDSJEDNIKU VLADE I MINISTRU FINANCIJA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77A1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REPUBLIKE HRVATSKE</w:t>
      </w:r>
    </w:p>
    <w:p w:rsidR="00046E1E" w:rsidRDefault="00C834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ODBOR ZA FINANCIJE I DRŽAVNI PRORAČUN </w:t>
      </w:r>
    </w:p>
    <w:p w:rsidR="00046E1E" w:rsidRDefault="00C834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HRVATSKOGA SABORA</w:t>
      </w:r>
    </w:p>
    <w:p w:rsidR="00046E1E" w:rsidRDefault="00C834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SREDSTVIMA JAVNOGA PRIOPĆAVANJA</w:t>
      </w:r>
    </w:p>
    <w:p w:rsidR="00046E1E" w:rsidRDefault="00046E1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6E1E" w:rsidRDefault="00046E1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6E1E" w:rsidRDefault="00C8341F" w:rsidP="00977A1D">
      <w:pPr>
        <w:spacing w:after="0" w:line="276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stajalište Povjerenstva za fiskalnu politiku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 gospodarskim i fiskalnim posljedicam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 </w:t>
      </w:r>
      <w:r w:rsidR="00977A1D">
        <w:rPr>
          <w:rFonts w:ascii="Times New Roman" w:eastAsia="Times New Roman" w:hAnsi="Times New Roman" w:cs="Times New Roman"/>
          <w:b/>
          <w:color w:val="000000"/>
          <w:sz w:val="24"/>
        </w:rPr>
        <w:t>epidemije bolesti COVID-19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te primjeni fiskalnih pravila tijekom kriznog razdoblja</w:t>
      </w:r>
    </w:p>
    <w:p w:rsidR="00046E1E" w:rsidRDefault="00046E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E1E" w:rsidRDefault="00C8341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Pandemija bolesti COVID-19 uzrokovana virusom SARS-CoV-2 i mjere za obuzdavanje njenog širenja veliki su šok za svjetsko i hrvatsko gospodarstvo i stanje javih financija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Veliko usporavanje gospodarskih aktivnosti dovest će do snažnog pada javnih prihoda. Istodobno će provedba  nužnih  zdravstvenih intervencija, spašavanje i podrška posrnulom gospodarstvu tijekom i nakon epidemije utjecati i na porast javne potro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šnje. Sve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će to dovesti do znatnog porasta proračunskog manjka i javnog duga. </w:t>
      </w:r>
    </w:p>
    <w:p w:rsidR="00046E1E" w:rsidRDefault="00C8341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Povjerenstvo podsjeća da Zakon o fiskalnoj odgovornosti i pravila Pakta o stabilnosti i rastu Europske unije prepoznaju mogućnost nastanka sličnih poremećaja i omogućavaju primjeren odgo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vor fiskalne politike radi ublažavanja negativnih posljedica krize.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Tako Zakon o fiskalnoj odgovornosti u čl.10(3) predviđa mogućnost privremenog odgađanja primjene fiskalnih pravila u slučaju izvanrednih okolnosti, sukladno pravilima Europske unije, pod 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vjetom da se time ne ugrožava fiskalna održivost u srednjem roku. Pravila Pakta o stabilnosti i rastu dozvoljavaju privremeni porast proračunskog deficita u dva slučaja, pod uvjetom da se time ne ugrožava fiskalna održivost u srednjem roku. Prvi slučaj se </w:t>
      </w:r>
      <w:r>
        <w:rPr>
          <w:rFonts w:ascii="Times New Roman" w:eastAsia="Times New Roman" w:hAnsi="Times New Roman" w:cs="Times New Roman"/>
          <w:color w:val="000000"/>
          <w:sz w:val="24"/>
        </w:rPr>
        <w:t>odnosi se nastanak događaja izvan kontrole države, u kojem je dozvoljeno financiranje dodatnih aktivnosti izravno povezanih s tim događajem. Drugi slučaj, koji je sada aktiviran po prvi put, odnosi se na stanje duboke ekonomske krize na razini Europske uni</w:t>
      </w:r>
      <w:r>
        <w:rPr>
          <w:rFonts w:ascii="Times New Roman" w:eastAsia="Times New Roman" w:hAnsi="Times New Roman" w:cs="Times New Roman"/>
          <w:color w:val="000000"/>
          <w:sz w:val="24"/>
        </w:rPr>
        <w:t>je te omogućuje snažniji i koordinirani fiskalni odgovor na razini cijele Europske unije.</w:t>
      </w:r>
    </w:p>
    <w:p w:rsidR="00046E1E" w:rsidRDefault="00C8341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Povjerenstvo smatra kako je Odlukom o proglašenju epidemije bolesti COVID-19 uzrokovane virusom SARS-CoV-2 od 11. ožujka 2020. prepoznato postojanje izvanrednih okoln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osti iz čl.10. Zakona o fiskalnoj odgovornosti te poziva Vladu RH da donese Odluku o privremenom odgađanju primjene fiskalnih pravila.</w:t>
      </w:r>
    </w:p>
    <w:p w:rsidR="00046E1E" w:rsidRDefault="00C8341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Privremeno odgađanje primjene fiskalnih pravila omogućit će Vladi RH poduzimanje mjera za otklanjanje zdravstvenih, društ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venih, gospodarskih i svih drugih posljedica ove epidemije koje će gotovo sigurno negativno utjecati na javne financije u kratkom roku. Bez obzira na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privremeno odgađanje primjene fiskalnih pravila,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Povjerenstvo naglašava da je u ovako složenoj situaciji 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dalje nužno voditi računa o dugoročnoj održivosti javnih financija.</w:t>
      </w:r>
    </w:p>
    <w:p w:rsidR="00046E1E" w:rsidRDefault="00C8341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Mjere fiskalne politike povezane s epidemijom mogu se podijeliti na tri skupine. Prva se odnosi na financiranje zdravstvene intervencije radi suzbijanje epidemije. Druga skupina mjera odnosi se na nužnu financijsku podršku radnicima i gospodarskim subjekti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 koji su posebno pogođeni epidemijom radi zadržavanja potencijala hrvatskog gospodarskog i njihovog što bržeg i lakšeg aktiviranja nakon normalizacije stanja. Treća skupina mjera odnosi se na povećanje javne potrošnje i investicija radi poticanja domaće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aktivnosti u razdoblju jenjavanja epidemije. Takve mjere mogu u kratkom roku dodatno opteretiti državni proračun, ali su nužne za reaktiviranje gospodarske aktivnosti i osiguranje dugoročne održivosti javnih financija. </w:t>
      </w:r>
    </w:p>
    <w:p w:rsidR="00046E1E" w:rsidRDefault="00C8341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Povjerenstvo isti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če i kako  Vlada prilikom donošenja mjera  tijekom trajanja izvanrednih okolnosti može odstupiti od ciljane razine proračunskog manjka i smanjenja javnog duga, ali te mjere ujedno moraju biti kratkotrajne i ciljane kako bi se u što bržem i kraćem roku rije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šile društvene i gospodarske posljedice epidemije.</w:t>
      </w:r>
    </w:p>
    <w:p w:rsidR="00046E1E" w:rsidRDefault="00C8341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 tim u vezi, Povjerenstvo poziva Vladu RH, jedinice lokalne uprave, te druga tijela u javnom sektoru, da čim prije razmotre promjenu planiranih aktivnosti u Državnom proračunu i drugim financijskim planov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ima za 2020. godinu kako bi se što bolje mogao iskoristiti ograničeni fiskalni potencijal za financiranje nužnih mjera za borbu protiv posljedica epidemije.</w:t>
      </w:r>
    </w:p>
    <w:sectPr w:rsidR="00046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1F" w:rsidRDefault="00C8341F" w:rsidP="00944058">
      <w:pPr>
        <w:spacing w:after="0" w:line="240" w:lineRule="auto"/>
      </w:pPr>
      <w:r>
        <w:separator/>
      </w:r>
    </w:p>
  </w:endnote>
  <w:endnote w:type="continuationSeparator" w:id="0">
    <w:p w:rsidR="00C8341F" w:rsidRDefault="00C8341F" w:rsidP="0094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58" w:rsidRDefault="00944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58" w:rsidRDefault="00944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58" w:rsidRDefault="00944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1F" w:rsidRDefault="00C8341F" w:rsidP="00944058">
      <w:pPr>
        <w:spacing w:after="0" w:line="240" w:lineRule="auto"/>
      </w:pPr>
      <w:r>
        <w:separator/>
      </w:r>
    </w:p>
  </w:footnote>
  <w:footnote w:type="continuationSeparator" w:id="0">
    <w:p w:rsidR="00C8341F" w:rsidRDefault="00C8341F" w:rsidP="0094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58" w:rsidRDefault="00944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58" w:rsidRDefault="00944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58" w:rsidRDefault="00944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E"/>
    <w:rsid w:val="00046E1E"/>
    <w:rsid w:val="005C192E"/>
    <w:rsid w:val="00944058"/>
    <w:rsid w:val="00977A1D"/>
    <w:rsid w:val="00C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58"/>
  </w:style>
  <w:style w:type="paragraph" w:styleId="Footer">
    <w:name w:val="footer"/>
    <w:basedOn w:val="Normal"/>
    <w:link w:val="FooterChar"/>
    <w:uiPriority w:val="99"/>
    <w:unhideWhenUsed/>
    <w:rsid w:val="0094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2020-03-30T12:57:00Z</dcterms:created>
  <dcterms:modified xsi:type="dcterms:W3CDTF">2020-03-30T12:57:00Z</dcterms:modified>
</cp:coreProperties>
</file>